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 et professionnel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ECB2011-NMKN_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 et professionnel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AMKN2011A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Ateliers de compétences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AMKN2011B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Création de site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AMKN2011C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