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Pathologie et soins néonataux, embryologie, techniques d'investigation et radioprotection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d'échographie obstétricale fonctionnelle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ASAB3033-PEOF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Pathologie, nutrition et soins du nouveau-né y compris réanimation néonatale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ASAB3034-PNSN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Embryologie et développement du foetus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ASAB3035-EDF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Embryopathie, pathologie génétique, dépistage et conseils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ASAB3036-EPGD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39975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