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Énergétique et climatisation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TEB3002-NEMX_SG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29536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Énergétique et climatisation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pratiques d'énergétique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42039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