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Mécanique : statique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TET1002-NSCA_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 : statique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