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des apprentissages initiaux en français et en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des apprentissages initiaux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APET3008-C3FRA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des apprentissages initiaux en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APET3008-C3MAT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