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Les activités aquatiques et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PET2008-NKDN_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aquatiques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APET2008-O2AQ1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41278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Atelier d'intégration professionnelle, pratiques aquatiques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APET2008-O2AQ2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41279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