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Education à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PET3014-NKDN_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Référent santé à l'école et dans la société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APET3014-O3PR2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