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représentations du temps, de l'espace et les données économiques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données économiques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APET1014-P1RE1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représentations de l'espace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APET1014-P1RE2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représentations du temps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APET1014-P1RE3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