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Applications didactiques de la différenciation, de l'évaluation, de l'orientation et diversification des pratiques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didactiques en 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APET3010-P3DI1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didactiques en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APET3010-P3DI2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41678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didactiques en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APET3010-P3DI3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41679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Diversification des pratiques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APET3010-P3DI4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41680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