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Transition vers l'enseignement supérieur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SOB1012-NASX_AR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Transition vers l'enseignement supérieur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AASA1012-TENSU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