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Intégration de l'IA dans les cours de langues germaniques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PEM4008-NJCN_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29003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Intégration de l'IA dans les cours de langues germaniques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APEM4008-L4EPI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