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de didactique des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de didactique des mathématiques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APEM4008-M4CPT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